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2401C0" w14:textId="77777777" w:rsidR="00935E84" w:rsidRDefault="00365CE9" w:rsidP="00365CE9">
      <w:pPr>
        <w:jc w:val="center"/>
        <w:rPr>
          <w:b/>
          <w:bCs/>
          <w:sz w:val="24"/>
          <w:szCs w:val="24"/>
          <w:u w:val="single"/>
          <w:rtl/>
        </w:rPr>
      </w:pPr>
      <w:r w:rsidRPr="00365CE9">
        <w:rPr>
          <w:rFonts w:hint="cs"/>
          <w:b/>
          <w:bCs/>
          <w:sz w:val="24"/>
          <w:szCs w:val="24"/>
          <w:u w:val="single"/>
          <w:rtl/>
        </w:rPr>
        <w:t>נוסח הודעה</w:t>
      </w:r>
      <w:r>
        <w:rPr>
          <w:rFonts w:hint="cs"/>
          <w:b/>
          <w:bCs/>
          <w:sz w:val="24"/>
          <w:szCs w:val="24"/>
          <w:u w:val="single"/>
          <w:rtl/>
        </w:rPr>
        <w:t xml:space="preserve"> בדבר כוונה להתקשרות עם ספק כספק יחיד</w:t>
      </w:r>
    </w:p>
    <w:p w14:paraId="0963EFB4" w14:textId="77777777" w:rsidR="00365CE9" w:rsidRPr="00365CE9" w:rsidRDefault="00365CE9" w:rsidP="00E03B94">
      <w:pPr>
        <w:rPr>
          <w:rFonts w:cs="David"/>
          <w:rtl/>
        </w:rPr>
      </w:pPr>
      <w:r w:rsidRPr="00365CE9">
        <w:rPr>
          <w:rFonts w:cs="David" w:hint="cs"/>
          <w:rtl/>
        </w:rPr>
        <w:t xml:space="preserve">הודעה בדבר כוונה להתקשרות עם ספק כספק יחיד </w:t>
      </w:r>
    </w:p>
    <w:p w14:paraId="59EF94C5" w14:textId="77777777" w:rsidR="00365CE9" w:rsidRDefault="00365CE9" w:rsidP="0033509C">
      <w:pPr>
        <w:rPr>
          <w:rFonts w:cs="David"/>
          <w:rtl/>
        </w:rPr>
      </w:pPr>
      <w:r w:rsidRPr="00365CE9">
        <w:rPr>
          <w:rFonts w:cs="David" w:hint="cs"/>
          <w:rtl/>
        </w:rPr>
        <w:t xml:space="preserve">משרד החינוך </w:t>
      </w:r>
      <w:r>
        <w:rPr>
          <w:rFonts w:cs="David" w:hint="cs"/>
          <w:rtl/>
        </w:rPr>
        <w:t>מעוניין להתקשר עם</w:t>
      </w:r>
      <w:r w:rsidR="0033509C">
        <w:rPr>
          <w:rFonts w:cs="David"/>
        </w:rPr>
        <w:t xml:space="preserve"> </w:t>
      </w:r>
      <w:r w:rsidR="0033509C">
        <w:rPr>
          <w:rFonts w:cs="David" w:hint="cs"/>
          <w:rtl/>
        </w:rPr>
        <w:t xml:space="preserve">ארגון </w:t>
      </w:r>
      <w:r>
        <w:rPr>
          <w:rFonts w:cs="David" w:hint="cs"/>
          <w:rtl/>
        </w:rPr>
        <w:t xml:space="preserve"> </w:t>
      </w:r>
      <w:r w:rsidR="0033509C" w:rsidRPr="0033509C">
        <w:rPr>
          <w:rFonts w:cs="David"/>
          <w:b/>
          <w:bCs/>
          <w:u w:val="single"/>
        </w:rPr>
        <w:t>ICOMOS</w:t>
      </w:r>
      <w:r w:rsidRPr="0033509C">
        <w:rPr>
          <w:rFonts w:cs="David" w:hint="cs"/>
          <w:b/>
          <w:bCs/>
          <w:u w:val="single"/>
          <w:rtl/>
        </w:rPr>
        <w:t xml:space="preserve"> </w:t>
      </w:r>
      <w:r>
        <w:rPr>
          <w:rFonts w:cs="David" w:hint="cs"/>
          <w:rtl/>
        </w:rPr>
        <w:t>מספר ספק</w:t>
      </w:r>
      <w:r w:rsidR="0033509C">
        <w:rPr>
          <w:rFonts w:cs="David" w:hint="cs"/>
          <w:rtl/>
        </w:rPr>
        <w:t xml:space="preserve"> </w:t>
      </w:r>
      <w:r>
        <w:rPr>
          <w:rFonts w:cs="David" w:hint="cs"/>
          <w:rtl/>
        </w:rPr>
        <w:t xml:space="preserve"> </w:t>
      </w:r>
      <w:r w:rsidR="0033509C">
        <w:rPr>
          <w:rFonts w:cs="David" w:hint="cs"/>
          <w:rtl/>
        </w:rPr>
        <w:t>50002710</w:t>
      </w:r>
    </w:p>
    <w:p w14:paraId="572B353D" w14:textId="38CDEB32" w:rsidR="00365CE9" w:rsidRDefault="00365CE9" w:rsidP="00CB4357">
      <w:pPr>
        <w:rPr>
          <w:rFonts w:cs="David"/>
          <w:rtl/>
        </w:rPr>
      </w:pPr>
      <w:r>
        <w:rPr>
          <w:rFonts w:cs="David" w:hint="cs"/>
          <w:rtl/>
        </w:rPr>
        <w:t xml:space="preserve">לצורך תשלום דמי חבר לשנת </w:t>
      </w:r>
      <w:r w:rsidR="00915380">
        <w:rPr>
          <w:rFonts w:cs="David" w:hint="cs"/>
          <w:rtl/>
        </w:rPr>
        <w:t>202</w:t>
      </w:r>
      <w:r w:rsidR="006F7513">
        <w:rPr>
          <w:rFonts w:cs="David" w:hint="cs"/>
          <w:rtl/>
        </w:rPr>
        <w:t>5</w:t>
      </w:r>
      <w:r w:rsidR="00915380">
        <w:rPr>
          <w:rFonts w:cs="David" w:hint="cs"/>
          <w:rtl/>
        </w:rPr>
        <w:t>.</w:t>
      </w:r>
    </w:p>
    <w:p w14:paraId="2FA63FAD" w14:textId="77777777" w:rsidR="00365CE9" w:rsidRDefault="00365CE9" w:rsidP="00365CE9">
      <w:pPr>
        <w:rPr>
          <w:rFonts w:cs="David"/>
          <w:rtl/>
        </w:rPr>
      </w:pPr>
      <w:r>
        <w:rPr>
          <w:rFonts w:cs="David" w:hint="cs"/>
          <w:rtl/>
        </w:rPr>
        <w:t xml:space="preserve">ההתקשרות המתוכננת הינה בעילת ספק יחיד עפ"י תקנה 3(29) </w:t>
      </w:r>
      <w:proofErr w:type="spellStart"/>
      <w:r>
        <w:rPr>
          <w:rFonts w:cs="David" w:hint="cs"/>
          <w:rtl/>
        </w:rPr>
        <w:t>לתח"מ</w:t>
      </w:r>
      <w:proofErr w:type="spellEnd"/>
      <w:r>
        <w:rPr>
          <w:rFonts w:cs="David" w:hint="cs"/>
          <w:rtl/>
        </w:rPr>
        <w:t>.</w:t>
      </w:r>
    </w:p>
    <w:p w14:paraId="17E59383" w14:textId="77777777" w:rsidR="00365CE9" w:rsidRDefault="00365CE9" w:rsidP="00365CE9">
      <w:pPr>
        <w:rPr>
          <w:rFonts w:cs="David"/>
          <w:b/>
          <w:bCs/>
          <w:u w:val="single"/>
          <w:rtl/>
        </w:rPr>
      </w:pPr>
      <w:r w:rsidRPr="00365CE9">
        <w:rPr>
          <w:rFonts w:cs="David" w:hint="cs"/>
          <w:b/>
          <w:bCs/>
          <w:u w:val="single"/>
          <w:rtl/>
        </w:rPr>
        <w:t xml:space="preserve">מטרת  התוכנית </w:t>
      </w:r>
    </w:p>
    <w:p w14:paraId="5D58BCE3" w14:textId="77777777" w:rsidR="0033509C" w:rsidRDefault="0033509C" w:rsidP="0033509C">
      <w:pPr>
        <w:rPr>
          <w:rFonts w:cs="David"/>
          <w:rtl/>
        </w:rPr>
      </w:pPr>
      <w:proofErr w:type="spellStart"/>
      <w:r>
        <w:rPr>
          <w:rFonts w:cs="David" w:hint="cs"/>
          <w:rtl/>
        </w:rPr>
        <w:t>איקומוס</w:t>
      </w:r>
      <w:proofErr w:type="spellEnd"/>
      <w:r>
        <w:rPr>
          <w:rFonts w:cs="David" w:hint="cs"/>
          <w:rtl/>
        </w:rPr>
        <w:t xml:space="preserve"> בינ"ל הוא ארגון מקצועי, לא-ממשלתי, בעל מעמד באונסקו, הפועל בתחום השימור ברוב מדינות העולם. הוא מייעץ לאמנה למורשת עולמית של אונסקו לגבי אתרי תרבות המועמדים להכרזה כאתרי מורשת עולמית ע"י אונסקו.</w:t>
      </w:r>
    </w:p>
    <w:p w14:paraId="3053486D" w14:textId="77777777" w:rsidR="0033509C" w:rsidRDefault="0033509C" w:rsidP="0033509C">
      <w:pPr>
        <w:rPr>
          <w:rFonts w:cs="David"/>
          <w:rtl/>
        </w:rPr>
      </w:pPr>
      <w:r>
        <w:rPr>
          <w:rFonts w:cs="David" w:hint="cs"/>
          <w:rtl/>
        </w:rPr>
        <w:t xml:space="preserve">לאחרונה נבחר נציג ישראל כסגן נשיא בוועד המנהל של </w:t>
      </w:r>
      <w:proofErr w:type="spellStart"/>
      <w:r>
        <w:rPr>
          <w:rFonts w:cs="David" w:hint="cs"/>
          <w:rtl/>
        </w:rPr>
        <w:t>איקומוס</w:t>
      </w:r>
      <w:proofErr w:type="spellEnd"/>
      <w:r>
        <w:rPr>
          <w:rFonts w:cs="David" w:hint="cs"/>
          <w:rtl/>
        </w:rPr>
        <w:t xml:space="preserve"> העולמי.</w:t>
      </w:r>
    </w:p>
    <w:p w14:paraId="060E5006" w14:textId="77777777" w:rsidR="0033509C" w:rsidRDefault="0033509C" w:rsidP="0033509C">
      <w:pPr>
        <w:rPr>
          <w:rFonts w:cs="David"/>
          <w:rtl/>
        </w:rPr>
      </w:pPr>
      <w:proofErr w:type="spellStart"/>
      <w:r>
        <w:rPr>
          <w:rFonts w:cs="David" w:hint="cs"/>
          <w:rtl/>
        </w:rPr>
        <w:t>איקומוס</w:t>
      </w:r>
      <w:proofErr w:type="spellEnd"/>
      <w:r>
        <w:rPr>
          <w:rFonts w:cs="David" w:hint="cs"/>
          <w:rtl/>
        </w:rPr>
        <w:t xml:space="preserve"> מבצע עבור הוועדה הישראלית למורשת עולמית הערכות מקצועיות על אתרים מועמדים להכרזה ע"י אונסקו ומכין </w:t>
      </w:r>
      <w:proofErr w:type="spellStart"/>
      <w:r>
        <w:rPr>
          <w:rFonts w:cs="David" w:hint="cs"/>
          <w:rtl/>
        </w:rPr>
        <w:t>חוו"ד</w:t>
      </w:r>
      <w:proofErr w:type="spellEnd"/>
      <w:r>
        <w:rPr>
          <w:rFonts w:cs="David" w:hint="cs"/>
          <w:rtl/>
        </w:rPr>
        <w:t xml:space="preserve"> מקצועיות בנושאי ניטור, כמו גם בדיקות היתכנות לאתרי מורשת בישראל, ומייעץ באופן שוטף לוועדה בהקשר הבינ"ל.</w:t>
      </w:r>
    </w:p>
    <w:p w14:paraId="6E20A229" w14:textId="77777777" w:rsidR="0033509C" w:rsidRDefault="0033509C" w:rsidP="0033509C">
      <w:pPr>
        <w:rPr>
          <w:rFonts w:cs="David"/>
          <w:rtl/>
        </w:rPr>
      </w:pPr>
      <w:r>
        <w:rPr>
          <w:rFonts w:cs="David" w:hint="cs"/>
          <w:rtl/>
        </w:rPr>
        <w:t xml:space="preserve">חברותו של משרד החינוך/מדינת ישראל בארגון </w:t>
      </w:r>
      <w:proofErr w:type="spellStart"/>
      <w:r>
        <w:rPr>
          <w:rFonts w:cs="David" w:hint="cs"/>
          <w:rtl/>
        </w:rPr>
        <w:t>איקומוס</w:t>
      </w:r>
      <w:proofErr w:type="spellEnd"/>
      <w:r>
        <w:rPr>
          <w:rFonts w:cs="David" w:hint="cs"/>
          <w:rtl/>
        </w:rPr>
        <w:t xml:space="preserve"> הבינ"ל מאפשרת לישראל להשיג את המטרות הבאות:</w:t>
      </w:r>
    </w:p>
    <w:p w14:paraId="74F9F0A2" w14:textId="77777777" w:rsidR="0033509C" w:rsidRDefault="0033509C" w:rsidP="0033509C">
      <w:pPr>
        <w:pStyle w:val="a3"/>
        <w:numPr>
          <w:ilvl w:val="0"/>
          <w:numId w:val="1"/>
        </w:numPr>
        <w:rPr>
          <w:rFonts w:cs="David"/>
        </w:rPr>
      </w:pPr>
      <w:r>
        <w:rPr>
          <w:rFonts w:cs="David" w:hint="cs"/>
          <w:rtl/>
        </w:rPr>
        <w:t>להסתייע בבמה לדיונים מקצועיים ולהחלפת מידע</w:t>
      </w:r>
    </w:p>
    <w:p w14:paraId="33916CDD" w14:textId="77777777" w:rsidR="0033509C" w:rsidRDefault="0033509C" w:rsidP="0033509C">
      <w:pPr>
        <w:pStyle w:val="a3"/>
        <w:numPr>
          <w:ilvl w:val="0"/>
          <w:numId w:val="1"/>
        </w:numPr>
        <w:rPr>
          <w:rFonts w:cs="David"/>
        </w:rPr>
      </w:pPr>
      <w:r>
        <w:rPr>
          <w:rFonts w:cs="David" w:hint="cs"/>
          <w:rtl/>
        </w:rPr>
        <w:t>להפגיש מומחי שימור מכל העולם ולפעול ברשת הבינלאומית.</w:t>
      </w:r>
    </w:p>
    <w:p w14:paraId="6D0A376B" w14:textId="77777777" w:rsidR="0033509C" w:rsidRDefault="0033509C" w:rsidP="0033509C">
      <w:pPr>
        <w:pStyle w:val="a3"/>
        <w:numPr>
          <w:ilvl w:val="0"/>
          <w:numId w:val="1"/>
        </w:numPr>
        <w:rPr>
          <w:rFonts w:cs="David"/>
        </w:rPr>
      </w:pPr>
      <w:r>
        <w:rPr>
          <w:rFonts w:cs="David" w:hint="cs"/>
          <w:rtl/>
        </w:rPr>
        <w:t>לאסוף, להעריך ולהפיץ מידע על עקרונות, טכנולוגיות ומדיניות שימור בעולם.</w:t>
      </w:r>
    </w:p>
    <w:p w14:paraId="3BFCFB9B" w14:textId="77777777" w:rsidR="0033509C" w:rsidRDefault="0033509C" w:rsidP="0033509C">
      <w:pPr>
        <w:pStyle w:val="a3"/>
        <w:numPr>
          <w:ilvl w:val="0"/>
          <w:numId w:val="1"/>
        </w:numPr>
        <w:rPr>
          <w:rFonts w:cs="David"/>
        </w:rPr>
      </w:pPr>
      <w:r>
        <w:rPr>
          <w:rFonts w:cs="David" w:hint="cs"/>
          <w:rtl/>
        </w:rPr>
        <w:t>לשתף פעולה עם רשויות לאומיות ובינלאומיות בנושא השימור.</w:t>
      </w:r>
    </w:p>
    <w:p w14:paraId="734D4D56" w14:textId="77777777" w:rsidR="0033509C" w:rsidRPr="0033509C" w:rsidRDefault="0033509C" w:rsidP="0033509C">
      <w:pPr>
        <w:pStyle w:val="a3"/>
        <w:numPr>
          <w:ilvl w:val="0"/>
          <w:numId w:val="1"/>
        </w:numPr>
        <w:rPr>
          <w:rFonts w:cs="David"/>
          <w:rtl/>
        </w:rPr>
      </w:pPr>
      <w:r>
        <w:rPr>
          <w:rFonts w:cs="David" w:hint="cs"/>
          <w:rtl/>
        </w:rPr>
        <w:t xml:space="preserve">לקדם אימוץ ויישום אמנות בינלאומיות </w:t>
      </w:r>
      <w:proofErr w:type="spellStart"/>
      <w:r>
        <w:rPr>
          <w:rFonts w:cs="David" w:hint="cs"/>
          <w:rtl/>
        </w:rPr>
        <w:t>וצ'ארטרים</w:t>
      </w:r>
      <w:proofErr w:type="spellEnd"/>
      <w:r>
        <w:rPr>
          <w:rFonts w:cs="David" w:hint="cs"/>
          <w:rtl/>
        </w:rPr>
        <w:t xml:space="preserve"> העוסקים באתרי מורשת.  </w:t>
      </w:r>
    </w:p>
    <w:p w14:paraId="779CC8E3" w14:textId="77777777" w:rsidR="00E03B94" w:rsidRDefault="0033509C" w:rsidP="00275C5E">
      <w:pPr>
        <w:rPr>
          <w:rFonts w:cs="David"/>
          <w:b/>
          <w:bCs/>
          <w:u w:val="single"/>
        </w:rPr>
      </w:pPr>
      <w:r>
        <w:rPr>
          <w:rFonts w:cs="David" w:hint="cs"/>
          <w:rtl/>
        </w:rPr>
        <w:t xml:space="preserve">  </w:t>
      </w:r>
      <w:r w:rsidR="00E03B94" w:rsidRPr="00E03B94">
        <w:rPr>
          <w:rFonts w:cs="David" w:hint="cs"/>
          <w:b/>
          <w:bCs/>
          <w:u w:val="single"/>
          <w:rtl/>
        </w:rPr>
        <w:t>הנימוק להיותו</w:t>
      </w:r>
      <w:r w:rsidR="00E03B94">
        <w:rPr>
          <w:rFonts w:cs="David" w:hint="cs"/>
          <w:b/>
          <w:bCs/>
          <w:u w:val="single"/>
          <w:rtl/>
        </w:rPr>
        <w:t xml:space="preserve"> של </w:t>
      </w:r>
      <w:r w:rsidR="00275C5E">
        <w:rPr>
          <w:rFonts w:cs="David"/>
          <w:b/>
          <w:bCs/>
          <w:u w:val="single"/>
        </w:rPr>
        <w:t xml:space="preserve">ICOMOS </w:t>
      </w:r>
      <w:r w:rsidR="00275C5E">
        <w:rPr>
          <w:rFonts w:cs="David" w:hint="cs"/>
          <w:b/>
          <w:bCs/>
          <w:u w:val="single"/>
          <w:rtl/>
        </w:rPr>
        <w:t xml:space="preserve"> ספק יחיד</w:t>
      </w:r>
    </w:p>
    <w:p w14:paraId="54D394FD" w14:textId="77777777" w:rsidR="00275C5E" w:rsidRDefault="00275C5E" w:rsidP="00E03B94">
      <w:pPr>
        <w:rPr>
          <w:rFonts w:cs="David"/>
          <w:rtl/>
        </w:rPr>
      </w:pPr>
      <w:proofErr w:type="spellStart"/>
      <w:r>
        <w:rPr>
          <w:rFonts w:cs="David" w:hint="cs"/>
          <w:rtl/>
        </w:rPr>
        <w:t>איקומוס</w:t>
      </w:r>
      <w:proofErr w:type="spellEnd"/>
      <w:r>
        <w:rPr>
          <w:rFonts w:cs="David" w:hint="cs"/>
          <w:rtl/>
        </w:rPr>
        <w:t xml:space="preserve"> בינ"ל הוא ארגון מקצועי, לא </w:t>
      </w:r>
      <w:r>
        <w:rPr>
          <w:rFonts w:cs="David"/>
          <w:rtl/>
        </w:rPr>
        <w:t>–</w:t>
      </w:r>
      <w:r>
        <w:rPr>
          <w:rFonts w:cs="David" w:hint="cs"/>
          <w:rtl/>
        </w:rPr>
        <w:t xml:space="preserve"> ממשלתי ובינלאומי בעל מעמד באונסקו, הפועל בתחום השימור ברוב מדינות העולם. הוא מייעץ לאמנה למורשת עולמית של אונסקו לגבי אתרי תרבות המועמדים להכרזה. אין עוד ארגון המבצע את האמור לעיל, ומדובר בתשלום דמי חבר לארגון.</w:t>
      </w:r>
    </w:p>
    <w:p w14:paraId="540796BC" w14:textId="77777777" w:rsidR="00E03B94" w:rsidRDefault="00E03B94" w:rsidP="00E03B94">
      <w:pPr>
        <w:rPr>
          <w:rFonts w:cs="David"/>
          <w:b/>
          <w:bCs/>
          <w:u w:val="single"/>
          <w:rtl/>
        </w:rPr>
      </w:pPr>
      <w:r>
        <w:rPr>
          <w:rFonts w:cs="David" w:hint="cs"/>
          <w:b/>
          <w:bCs/>
          <w:u w:val="single"/>
          <w:rtl/>
        </w:rPr>
        <w:t>היקף פעילות מתוכנן</w:t>
      </w:r>
    </w:p>
    <w:p w14:paraId="422E888F" w14:textId="3BC06C5F" w:rsidR="00275C5E" w:rsidRDefault="00275C5E" w:rsidP="00CB4357">
      <w:pPr>
        <w:rPr>
          <w:rFonts w:cs="David"/>
          <w:b/>
          <w:bCs/>
          <w:u w:val="single"/>
          <w:rtl/>
        </w:rPr>
      </w:pPr>
      <w:r>
        <w:rPr>
          <w:rFonts w:cs="David" w:hint="cs"/>
          <w:b/>
          <w:bCs/>
          <w:u w:val="single"/>
          <w:rtl/>
        </w:rPr>
        <w:t xml:space="preserve">תקופת ההתקשרות המתוכננת </w:t>
      </w:r>
      <w:r w:rsidR="007D14BD">
        <w:rPr>
          <w:rFonts w:cs="David"/>
          <w:b/>
          <w:bCs/>
          <w:u w:val="single"/>
          <w:rtl/>
        </w:rPr>
        <w:t>–</w:t>
      </w:r>
      <w:r w:rsidR="00915380">
        <w:rPr>
          <w:rFonts w:cs="David" w:hint="cs"/>
          <w:b/>
          <w:bCs/>
          <w:u w:val="single"/>
          <w:rtl/>
        </w:rPr>
        <w:t xml:space="preserve"> </w:t>
      </w:r>
      <w:r w:rsidR="006F7513">
        <w:rPr>
          <w:rFonts w:cs="David" w:hint="cs"/>
          <w:b/>
          <w:bCs/>
          <w:u w:val="single"/>
          <w:rtl/>
        </w:rPr>
        <w:t>1.7.2025-31.12.2025</w:t>
      </w:r>
    </w:p>
    <w:p w14:paraId="0E399CC3" w14:textId="77777777" w:rsidR="00E03B94" w:rsidRDefault="00E03B94" w:rsidP="00E03B94">
      <w:pPr>
        <w:rPr>
          <w:rFonts w:cs="David"/>
          <w:b/>
          <w:bCs/>
          <w:u w:val="single"/>
          <w:rtl/>
        </w:rPr>
      </w:pPr>
    </w:p>
    <w:p w14:paraId="533F8AE7" w14:textId="607C0880" w:rsidR="00E03B94" w:rsidRDefault="00E03B94" w:rsidP="00CB4357">
      <w:pPr>
        <w:rPr>
          <w:rFonts w:cs="David"/>
          <w:b/>
          <w:bCs/>
          <w:u w:val="single"/>
          <w:rtl/>
        </w:rPr>
      </w:pPr>
      <w:r w:rsidRPr="00E03B94">
        <w:rPr>
          <w:rFonts w:cs="David" w:hint="cs"/>
          <w:b/>
          <w:bCs/>
          <w:u w:val="single"/>
          <w:rtl/>
        </w:rPr>
        <w:t xml:space="preserve">עלות </w:t>
      </w:r>
      <w:r>
        <w:rPr>
          <w:rFonts w:cs="David"/>
          <w:u w:val="single"/>
          <w:rtl/>
        </w:rPr>
        <w:t>–</w:t>
      </w:r>
      <w:r>
        <w:rPr>
          <w:rFonts w:cs="David" w:hint="cs"/>
          <w:u w:val="single"/>
          <w:rtl/>
        </w:rPr>
        <w:t xml:space="preserve"> </w:t>
      </w:r>
      <w:r>
        <w:rPr>
          <w:rFonts w:cs="David"/>
          <w:b/>
          <w:bCs/>
          <w:u w:val="single"/>
        </w:rPr>
        <w:t xml:space="preserve"> </w:t>
      </w:r>
      <w:r w:rsidR="00275C5E">
        <w:rPr>
          <w:rFonts w:cs="David" w:hint="cs"/>
          <w:b/>
          <w:bCs/>
          <w:u w:val="single"/>
          <w:rtl/>
        </w:rPr>
        <w:t xml:space="preserve">30,000 אירו שהם </w:t>
      </w:r>
      <w:r w:rsidR="00CB4357">
        <w:rPr>
          <w:rFonts w:cs="David" w:hint="cs"/>
          <w:b/>
          <w:bCs/>
          <w:u w:val="single"/>
          <w:rtl/>
        </w:rPr>
        <w:t>122,</w:t>
      </w:r>
      <w:r w:rsidR="006F7513">
        <w:rPr>
          <w:rFonts w:cs="David" w:hint="cs"/>
          <w:b/>
          <w:bCs/>
          <w:u w:val="single"/>
          <w:rtl/>
        </w:rPr>
        <w:t>7</w:t>
      </w:r>
      <w:r w:rsidR="00CB4357">
        <w:rPr>
          <w:rFonts w:cs="David" w:hint="cs"/>
          <w:b/>
          <w:bCs/>
          <w:u w:val="single"/>
          <w:rtl/>
        </w:rPr>
        <w:t>00</w:t>
      </w:r>
      <w:r w:rsidR="00275C5E">
        <w:rPr>
          <w:rFonts w:cs="David" w:hint="cs"/>
          <w:b/>
          <w:bCs/>
          <w:u w:val="single"/>
          <w:rtl/>
        </w:rPr>
        <w:t xml:space="preserve"> ₪ (לפי שער </w:t>
      </w:r>
      <w:r w:rsidR="00CB4357">
        <w:rPr>
          <w:rFonts w:cs="David" w:hint="cs"/>
          <w:b/>
          <w:bCs/>
          <w:u w:val="single"/>
          <w:rtl/>
        </w:rPr>
        <w:t>4.0</w:t>
      </w:r>
      <w:r w:rsidR="006F7513">
        <w:rPr>
          <w:rFonts w:cs="David" w:hint="cs"/>
          <w:b/>
          <w:bCs/>
          <w:u w:val="single"/>
          <w:rtl/>
        </w:rPr>
        <w:t>9</w:t>
      </w:r>
      <w:r w:rsidR="00915380">
        <w:rPr>
          <w:rFonts w:cs="David" w:hint="cs"/>
          <w:b/>
          <w:bCs/>
          <w:u w:val="single"/>
          <w:rtl/>
        </w:rPr>
        <w:t xml:space="preserve"> </w:t>
      </w:r>
      <w:r w:rsidR="00275C5E">
        <w:rPr>
          <w:rFonts w:cs="David" w:hint="cs"/>
          <w:b/>
          <w:bCs/>
          <w:u w:val="single"/>
          <w:rtl/>
        </w:rPr>
        <w:t xml:space="preserve"> ₪ לאירו)  </w:t>
      </w:r>
    </w:p>
    <w:p w14:paraId="47C0A43F" w14:textId="77777777" w:rsidR="00E03B94" w:rsidRDefault="00E03B94" w:rsidP="00E03B94">
      <w:pPr>
        <w:rPr>
          <w:rFonts w:cs="David"/>
          <w:b/>
          <w:bCs/>
          <w:u w:val="single"/>
          <w:rtl/>
        </w:rPr>
      </w:pPr>
    </w:p>
    <w:p w14:paraId="4469E70B" w14:textId="77777777" w:rsidR="007D14BD" w:rsidRDefault="007D14BD" w:rsidP="00915380">
      <w:pPr>
        <w:rPr>
          <w:b/>
          <w:bCs/>
          <w:sz w:val="24"/>
          <w:szCs w:val="24"/>
          <w:u w:val="single"/>
          <w:rtl/>
        </w:rPr>
      </w:pPr>
    </w:p>
    <w:p w14:paraId="2DD168E3" w14:textId="77777777" w:rsidR="007D14BD" w:rsidRDefault="007D14BD" w:rsidP="00915380">
      <w:pPr>
        <w:rPr>
          <w:b/>
          <w:bCs/>
          <w:sz w:val="24"/>
          <w:szCs w:val="24"/>
          <w:u w:val="single"/>
          <w:rtl/>
        </w:rPr>
      </w:pPr>
    </w:p>
    <w:sectPr w:rsidR="007D14BD" w:rsidSect="005F1F5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B1797D"/>
    <w:multiLevelType w:val="hybridMultilevel"/>
    <w:tmpl w:val="DEA269BC"/>
    <w:lvl w:ilvl="0" w:tplc="B9047C8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CE9"/>
    <w:rsid w:val="00275C5E"/>
    <w:rsid w:val="0033509C"/>
    <w:rsid w:val="00365CE9"/>
    <w:rsid w:val="005F1F55"/>
    <w:rsid w:val="006F7513"/>
    <w:rsid w:val="007D14BD"/>
    <w:rsid w:val="007E2C80"/>
    <w:rsid w:val="007E417E"/>
    <w:rsid w:val="008C23BB"/>
    <w:rsid w:val="00915380"/>
    <w:rsid w:val="00935E84"/>
    <w:rsid w:val="00AB7C49"/>
    <w:rsid w:val="00BD458A"/>
    <w:rsid w:val="00CB4357"/>
    <w:rsid w:val="00DD4B12"/>
    <w:rsid w:val="00E03B9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4ABBE"/>
  <w15:docId w15:val="{E2BC698C-4D41-4702-8B3E-B3522B40B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509C"/>
    <w:pPr>
      <w:ind w:left="720"/>
      <w:contextualSpacing/>
    </w:pPr>
  </w:style>
  <w:style w:type="table" w:styleId="a4">
    <w:name w:val="Table Grid"/>
    <w:basedOn w:val="a1"/>
    <w:uiPriority w:val="59"/>
    <w:rsid w:val="007D14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256</Words>
  <Characters>1284</Characters>
  <Application>Microsoft Office Word</Application>
  <DocSecurity>0</DocSecurity>
  <Lines>10</Lines>
  <Paragraphs>3</Paragraphs>
  <ScaleCrop>false</ScaleCrop>
  <HeadingPairs>
    <vt:vector size="2" baseType="variant">
      <vt:variant>
        <vt:lpstr>שם</vt:lpstr>
      </vt:variant>
      <vt:variant>
        <vt:i4>1</vt:i4>
      </vt:variant>
    </vt:vector>
  </HeadingPairs>
  <TitlesOfParts>
    <vt:vector size="1" baseType="lpstr">
      <vt:lpstr/>
    </vt:vector>
  </TitlesOfParts>
  <Company>moe</Company>
  <LinksUpToDate>false</LinksUpToDate>
  <CharactersWithSpaces>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שלי בנודיס</dc:creator>
  <cp:lastModifiedBy>ספיר שליט</cp:lastModifiedBy>
  <cp:revision>2</cp:revision>
  <cp:lastPrinted>2019-06-02T07:33:00Z</cp:lastPrinted>
  <dcterms:created xsi:type="dcterms:W3CDTF">2025-06-08T12:05:00Z</dcterms:created>
  <dcterms:modified xsi:type="dcterms:W3CDTF">2025-06-08T12:05:00Z</dcterms:modified>
</cp:coreProperties>
</file>